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2B" w:rsidRDefault="004A742B" w:rsidP="004A742B">
      <w:pPr>
        <w:rPr>
          <w:sz w:val="28"/>
          <w:szCs w:val="28"/>
        </w:rPr>
      </w:pPr>
      <w:r w:rsidRPr="004A742B">
        <w:rPr>
          <w:sz w:val="28"/>
          <w:szCs w:val="28"/>
        </w:rPr>
        <w:t xml:space="preserve">            Аннотация  к рабочей программе  по русскому языку  </w:t>
      </w:r>
    </w:p>
    <w:p w:rsidR="004A742B" w:rsidRPr="004A742B" w:rsidRDefault="004A742B" w:rsidP="004A74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4A742B">
        <w:rPr>
          <w:sz w:val="28"/>
          <w:szCs w:val="28"/>
        </w:rPr>
        <w:t xml:space="preserve">для 10 -11 классов </w:t>
      </w:r>
    </w:p>
    <w:p w:rsidR="004A742B" w:rsidRPr="004A742B" w:rsidRDefault="004A742B" w:rsidP="004A742B">
      <w:pPr>
        <w:ind w:left="360"/>
        <w:rPr>
          <w:sz w:val="28"/>
          <w:szCs w:val="28"/>
        </w:rPr>
      </w:pPr>
    </w:p>
    <w:p w:rsidR="004A742B" w:rsidRPr="004A742B" w:rsidRDefault="004A742B" w:rsidP="004A742B">
      <w:pPr>
        <w:rPr>
          <w:sz w:val="28"/>
          <w:szCs w:val="28"/>
        </w:rPr>
      </w:pPr>
      <w:r w:rsidRPr="004A742B">
        <w:rPr>
          <w:sz w:val="28"/>
          <w:szCs w:val="28"/>
        </w:rPr>
        <w:t xml:space="preserve">                    </w:t>
      </w:r>
    </w:p>
    <w:p w:rsidR="004A742B" w:rsidRDefault="004A742B" w:rsidP="004A742B">
      <w:pPr>
        <w:rPr>
          <w:sz w:val="28"/>
          <w:szCs w:val="28"/>
        </w:rPr>
      </w:pPr>
      <w:r w:rsidRPr="004A742B">
        <w:rPr>
          <w:sz w:val="28"/>
          <w:szCs w:val="28"/>
        </w:rPr>
        <w:t xml:space="preserve">                            Рабочая программа по русскому языку для  10 -11 классов   составлена  на основе  авторской  программы курса «Русский язык»</w:t>
      </w:r>
    </w:p>
    <w:p w:rsidR="004A742B" w:rsidRPr="004A742B" w:rsidRDefault="004A742B" w:rsidP="004A742B">
      <w:pPr>
        <w:rPr>
          <w:sz w:val="28"/>
          <w:szCs w:val="28"/>
        </w:rPr>
      </w:pPr>
      <w:r w:rsidRPr="004A742B">
        <w:rPr>
          <w:sz w:val="28"/>
          <w:szCs w:val="28"/>
        </w:rPr>
        <w:t xml:space="preserve"> 10-11 классы, </w:t>
      </w:r>
      <w:proofErr w:type="spellStart"/>
      <w:r w:rsidRPr="004A742B">
        <w:rPr>
          <w:sz w:val="28"/>
          <w:szCs w:val="28"/>
        </w:rPr>
        <w:t>Н.Г.Гольцова</w:t>
      </w:r>
      <w:proofErr w:type="spellEnd"/>
      <w:r w:rsidRPr="004A742B">
        <w:rPr>
          <w:sz w:val="28"/>
          <w:szCs w:val="28"/>
        </w:rPr>
        <w:t xml:space="preserve">, 2-е издание, «Русское слово» , 2012 год </w:t>
      </w:r>
    </w:p>
    <w:p w:rsidR="004A742B" w:rsidRPr="004A742B" w:rsidRDefault="004A742B" w:rsidP="004A742B">
      <w:pPr>
        <w:rPr>
          <w:sz w:val="28"/>
          <w:szCs w:val="28"/>
        </w:rPr>
      </w:pPr>
    </w:p>
    <w:p w:rsidR="004A742B" w:rsidRPr="004A742B" w:rsidRDefault="004A742B" w:rsidP="004A742B">
      <w:pPr>
        <w:rPr>
          <w:sz w:val="28"/>
          <w:szCs w:val="28"/>
        </w:rPr>
      </w:pPr>
      <w:r w:rsidRPr="004A742B">
        <w:rPr>
          <w:sz w:val="28"/>
          <w:szCs w:val="28"/>
        </w:rPr>
        <w:t xml:space="preserve">  По учебному плану школы на изучение  предмета русский язык в 10-11 классах отведено по 34 часа в год – 1 час в неделю</w:t>
      </w:r>
    </w:p>
    <w:sectPr w:rsidR="004A742B" w:rsidRPr="004A742B" w:rsidSect="0074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742B"/>
    <w:rsid w:val="004A742B"/>
    <w:rsid w:val="0074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>МОБУ СОШ №5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1</cp:revision>
  <dcterms:created xsi:type="dcterms:W3CDTF">2016-02-27T06:46:00Z</dcterms:created>
  <dcterms:modified xsi:type="dcterms:W3CDTF">2016-02-27T06:50:00Z</dcterms:modified>
</cp:coreProperties>
</file>